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7C2" w:rsidRDefault="007757C2" w:rsidP="007757C2">
      <w:pPr>
        <w:spacing w:after="0" w:line="240" w:lineRule="auto"/>
      </w:pPr>
    </w:p>
    <w:p w:rsidR="00412EFF" w:rsidRDefault="007757C2" w:rsidP="00412EFF">
      <w:pPr>
        <w:spacing w:after="0" w:line="240" w:lineRule="auto"/>
        <w:jc w:val="center"/>
        <w:rPr>
          <w:rFonts w:ascii="Times New Roman" w:eastAsia="Times New Roman" w:hAnsi="Times New Roman" w:cs="Times New Roman"/>
          <w:sz w:val="24"/>
          <w:szCs w:val="24"/>
          <w:lang w:eastAsia="ru-RU"/>
        </w:rPr>
      </w:pPr>
      <w:r w:rsidRPr="007757C2">
        <w:rPr>
          <w:rFonts w:ascii="Times New Roman" w:eastAsia="Times New Roman" w:hAnsi="Times New Roman" w:cs="Times New Roman"/>
          <w:sz w:val="24"/>
          <w:szCs w:val="24"/>
          <w:lang w:eastAsia="ru-RU"/>
        </w:rPr>
        <w:t xml:space="preserve">Информация о преподавании в 4-х классах </w:t>
      </w:r>
      <w:r w:rsidR="00412EFF">
        <w:rPr>
          <w:rFonts w:ascii="Times New Roman" w:eastAsia="Times New Roman" w:hAnsi="Times New Roman" w:cs="Times New Roman"/>
          <w:sz w:val="24"/>
          <w:szCs w:val="24"/>
          <w:lang w:eastAsia="ru-RU"/>
        </w:rPr>
        <w:t>МБОУ «Средняя школа №33»</w:t>
      </w:r>
    </w:p>
    <w:p w:rsidR="007757C2" w:rsidRPr="007757C2" w:rsidRDefault="007757C2" w:rsidP="00412EFF">
      <w:pPr>
        <w:spacing w:after="0" w:line="240" w:lineRule="auto"/>
        <w:jc w:val="center"/>
        <w:rPr>
          <w:rFonts w:ascii="Times New Roman" w:eastAsia="Times New Roman" w:hAnsi="Times New Roman" w:cs="Times New Roman"/>
          <w:sz w:val="24"/>
          <w:szCs w:val="24"/>
          <w:lang w:eastAsia="ru-RU"/>
        </w:rPr>
      </w:pPr>
      <w:r w:rsidRPr="007757C2">
        <w:rPr>
          <w:rFonts w:ascii="Times New Roman" w:eastAsia="Times New Roman" w:hAnsi="Times New Roman" w:cs="Times New Roman"/>
          <w:sz w:val="24"/>
          <w:szCs w:val="24"/>
          <w:lang w:eastAsia="ru-RU"/>
        </w:rPr>
        <w:t>комплексного учебного курса</w:t>
      </w:r>
    </w:p>
    <w:p w:rsidR="007757C2" w:rsidRPr="007757C2" w:rsidRDefault="007757C2" w:rsidP="00412EFF">
      <w:pPr>
        <w:spacing w:after="0" w:line="240" w:lineRule="auto"/>
        <w:jc w:val="center"/>
        <w:rPr>
          <w:rFonts w:ascii="Times New Roman" w:eastAsia="Times New Roman" w:hAnsi="Times New Roman" w:cs="Times New Roman"/>
          <w:sz w:val="24"/>
          <w:szCs w:val="24"/>
          <w:lang w:eastAsia="ru-RU"/>
        </w:rPr>
      </w:pPr>
      <w:r w:rsidRPr="007757C2">
        <w:rPr>
          <w:rFonts w:ascii="Times New Roman" w:eastAsia="Times New Roman" w:hAnsi="Times New Roman" w:cs="Times New Roman"/>
          <w:sz w:val="24"/>
          <w:szCs w:val="24"/>
          <w:lang w:eastAsia="ru-RU"/>
        </w:rPr>
        <w:t>«Основы религиозных культур и светской этики»</w:t>
      </w:r>
    </w:p>
    <w:p w:rsidR="007757C2" w:rsidRPr="007757C2" w:rsidRDefault="007757C2" w:rsidP="007757C2">
      <w:pPr>
        <w:spacing w:after="0" w:line="240" w:lineRule="auto"/>
        <w:rPr>
          <w:rFonts w:ascii="Times New Roman" w:eastAsia="Times New Roman" w:hAnsi="Times New Roman" w:cs="Times New Roman"/>
          <w:sz w:val="24"/>
          <w:szCs w:val="24"/>
          <w:lang w:eastAsia="ru-RU"/>
        </w:rPr>
      </w:pPr>
    </w:p>
    <w:p w:rsidR="007757C2" w:rsidRPr="007757C2" w:rsidRDefault="007757C2" w:rsidP="00412EFF">
      <w:pPr>
        <w:spacing w:after="0" w:line="240" w:lineRule="auto"/>
        <w:jc w:val="center"/>
        <w:rPr>
          <w:rFonts w:ascii="Times New Roman" w:eastAsia="Times New Roman" w:hAnsi="Times New Roman" w:cs="Times New Roman"/>
          <w:sz w:val="24"/>
          <w:szCs w:val="24"/>
          <w:lang w:eastAsia="ru-RU"/>
        </w:rPr>
      </w:pPr>
      <w:r w:rsidRPr="007757C2">
        <w:rPr>
          <w:rFonts w:ascii="Times New Roman" w:eastAsia="Times New Roman" w:hAnsi="Times New Roman" w:cs="Times New Roman"/>
          <w:sz w:val="24"/>
          <w:szCs w:val="24"/>
          <w:lang w:eastAsia="ru-RU"/>
        </w:rPr>
        <w:t>Уважаемые родители!</w:t>
      </w:r>
    </w:p>
    <w:p w:rsidR="007757C2" w:rsidRPr="007757C2" w:rsidRDefault="007757C2" w:rsidP="007757C2">
      <w:pPr>
        <w:numPr>
          <w:ilvl w:val="0"/>
          <w:numId w:val="1"/>
        </w:numPr>
        <w:spacing w:after="0" w:line="240" w:lineRule="auto"/>
        <w:ind w:left="0"/>
        <w:rPr>
          <w:rFonts w:ascii="Times New Roman" w:eastAsia="Times New Roman" w:hAnsi="Times New Roman" w:cs="Times New Roman"/>
          <w:sz w:val="24"/>
          <w:szCs w:val="24"/>
          <w:lang w:eastAsia="ru-RU"/>
        </w:rPr>
      </w:pPr>
      <w:r w:rsidRPr="007757C2">
        <w:rPr>
          <w:rFonts w:ascii="Times New Roman" w:eastAsia="Times New Roman" w:hAnsi="Times New Roman" w:cs="Times New Roman"/>
          <w:sz w:val="24"/>
          <w:szCs w:val="24"/>
          <w:lang w:eastAsia="ru-RU"/>
        </w:rPr>
        <w:t>Решением органов государственной власти с учетом образовательного запроса граждан России в 4-х классах общеобразовательных учреждений Российской Федерации введено преподавание комплексного учебного курса «Основы религиозных культур и светской этики», включающего шесть учебных модулей по выбору семьи школьника: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7757C2" w:rsidRPr="007757C2" w:rsidRDefault="007757C2" w:rsidP="007757C2">
      <w:pPr>
        <w:numPr>
          <w:ilvl w:val="0"/>
          <w:numId w:val="2"/>
        </w:numPr>
        <w:spacing w:after="0" w:line="240" w:lineRule="auto"/>
        <w:ind w:left="0"/>
        <w:rPr>
          <w:rFonts w:ascii="Times New Roman" w:eastAsia="Times New Roman" w:hAnsi="Times New Roman" w:cs="Times New Roman"/>
          <w:sz w:val="24"/>
          <w:szCs w:val="24"/>
          <w:lang w:eastAsia="ru-RU"/>
        </w:rPr>
      </w:pPr>
      <w:r w:rsidRPr="007757C2">
        <w:rPr>
          <w:rFonts w:ascii="Times New Roman" w:eastAsia="Times New Roman" w:hAnsi="Times New Roman" w:cs="Times New Roman"/>
          <w:sz w:val="24"/>
          <w:szCs w:val="24"/>
          <w:lang w:eastAsia="ru-RU"/>
        </w:rPr>
        <w:t>Преподавание направлено на воспитание учащихся, формирование их мировоззрения и нравственной культуры. В связи с этим выбор для изучения школьником основ определённой религиозной культуры или мировых религиозных культур, основ светской этики согласно законодательству Российской Федерации осуществляется родителями (законными представителями) несовершеннолетнего учащегося, несущими по ответственность за его воспитание. При этом вы можете посоветоваться с ребёнком и учесть его личное мнение.</w:t>
      </w:r>
    </w:p>
    <w:p w:rsidR="007757C2" w:rsidRPr="007757C2" w:rsidRDefault="007757C2" w:rsidP="007757C2">
      <w:pPr>
        <w:numPr>
          <w:ilvl w:val="0"/>
          <w:numId w:val="3"/>
        </w:numPr>
        <w:spacing w:after="0" w:line="240" w:lineRule="auto"/>
        <w:ind w:left="0"/>
        <w:rPr>
          <w:rFonts w:ascii="Times New Roman" w:eastAsia="Times New Roman" w:hAnsi="Times New Roman" w:cs="Times New Roman"/>
          <w:sz w:val="24"/>
          <w:szCs w:val="24"/>
          <w:lang w:eastAsia="ru-RU"/>
        </w:rPr>
      </w:pPr>
      <w:r w:rsidRPr="007757C2">
        <w:rPr>
          <w:rFonts w:ascii="Times New Roman" w:eastAsia="Times New Roman" w:hAnsi="Times New Roman" w:cs="Times New Roman"/>
          <w:sz w:val="24"/>
          <w:szCs w:val="24"/>
          <w:lang w:eastAsia="ru-RU"/>
        </w:rPr>
        <w:t>Преподавать все модули, в том числе по основам религиозным культурам, будут школьные учителя, получившие соответствующую подготовку.</w:t>
      </w:r>
    </w:p>
    <w:p w:rsidR="007757C2" w:rsidRPr="007757C2" w:rsidRDefault="007757C2" w:rsidP="007757C2">
      <w:pPr>
        <w:numPr>
          <w:ilvl w:val="0"/>
          <w:numId w:val="4"/>
        </w:numPr>
        <w:spacing w:after="0" w:line="240" w:lineRule="auto"/>
        <w:ind w:left="0"/>
        <w:rPr>
          <w:rFonts w:ascii="Times New Roman" w:eastAsia="Times New Roman" w:hAnsi="Times New Roman" w:cs="Times New Roman"/>
          <w:sz w:val="24"/>
          <w:szCs w:val="24"/>
          <w:lang w:eastAsia="ru-RU"/>
        </w:rPr>
      </w:pPr>
      <w:r w:rsidRPr="007757C2">
        <w:rPr>
          <w:rFonts w:ascii="Times New Roman" w:eastAsia="Times New Roman" w:hAnsi="Times New Roman" w:cs="Times New Roman"/>
          <w:sz w:val="24"/>
          <w:szCs w:val="24"/>
          <w:lang w:eastAsia="ru-RU"/>
        </w:rPr>
        <w:t>Для осуществления выбора необходимо личное присутствие (возможно одного из родителей) на родительском собрании и заполнение заявления, которым будет письменно зафиксирован ваш выбор.</w:t>
      </w:r>
    </w:p>
    <w:p w:rsidR="007757C2" w:rsidRPr="007757C2" w:rsidRDefault="007757C2" w:rsidP="007757C2">
      <w:pPr>
        <w:numPr>
          <w:ilvl w:val="0"/>
          <w:numId w:val="5"/>
        </w:numPr>
        <w:spacing w:after="0" w:line="240" w:lineRule="auto"/>
        <w:ind w:left="0"/>
        <w:rPr>
          <w:rFonts w:ascii="Times New Roman" w:eastAsia="Times New Roman" w:hAnsi="Times New Roman" w:cs="Times New Roman"/>
          <w:sz w:val="24"/>
          <w:szCs w:val="24"/>
          <w:lang w:eastAsia="ru-RU"/>
        </w:rPr>
      </w:pPr>
      <w:r w:rsidRPr="007757C2">
        <w:rPr>
          <w:rFonts w:ascii="Times New Roman" w:eastAsia="Times New Roman" w:hAnsi="Times New Roman" w:cs="Times New Roman"/>
          <w:sz w:val="24"/>
          <w:szCs w:val="24"/>
          <w:lang w:eastAsia="ru-RU"/>
        </w:rPr>
        <w:t>На родительском собрании вам будет представлено содержание каждого из указанных модулей комплексного учебного курса, вы сможете получить ответы на вопросы от представителей администрации школы, педагогов, представителей соответствующих религиозных организаций.</w:t>
      </w:r>
    </w:p>
    <w:p w:rsidR="007757C2" w:rsidRPr="007757C2" w:rsidRDefault="007757C2" w:rsidP="007757C2">
      <w:pPr>
        <w:numPr>
          <w:ilvl w:val="0"/>
          <w:numId w:val="6"/>
        </w:numPr>
        <w:spacing w:after="0" w:line="240" w:lineRule="auto"/>
        <w:ind w:left="0"/>
        <w:rPr>
          <w:rFonts w:ascii="Times New Roman" w:eastAsia="Times New Roman" w:hAnsi="Times New Roman" w:cs="Times New Roman"/>
          <w:sz w:val="24"/>
          <w:szCs w:val="24"/>
          <w:lang w:eastAsia="ru-RU"/>
        </w:rPr>
      </w:pPr>
      <w:r w:rsidRPr="007757C2">
        <w:rPr>
          <w:rFonts w:ascii="Times New Roman" w:eastAsia="Times New Roman" w:hAnsi="Times New Roman" w:cs="Times New Roman"/>
          <w:sz w:val="24"/>
          <w:szCs w:val="24"/>
          <w:lang w:eastAsia="ru-RU"/>
        </w:rPr>
        <w:t>Присутствие на собрании, по крайней мере, одного из родителей, и заполнение личного заявления — обязательно.</w:t>
      </w:r>
    </w:p>
    <w:p w:rsidR="007757C2" w:rsidRPr="007757C2" w:rsidRDefault="007757C2" w:rsidP="007757C2">
      <w:pPr>
        <w:numPr>
          <w:ilvl w:val="0"/>
          <w:numId w:val="7"/>
        </w:numPr>
        <w:spacing w:after="0" w:line="240" w:lineRule="auto"/>
        <w:ind w:left="0"/>
        <w:rPr>
          <w:rFonts w:ascii="Times New Roman" w:eastAsia="Times New Roman" w:hAnsi="Times New Roman" w:cs="Times New Roman"/>
          <w:sz w:val="24"/>
          <w:szCs w:val="24"/>
          <w:lang w:eastAsia="ru-RU"/>
        </w:rPr>
      </w:pPr>
      <w:r w:rsidRPr="007757C2">
        <w:rPr>
          <w:rFonts w:ascii="Times New Roman" w:eastAsia="Times New Roman" w:hAnsi="Times New Roman" w:cs="Times New Roman"/>
          <w:sz w:val="24"/>
          <w:szCs w:val="24"/>
          <w:lang w:eastAsia="ru-RU"/>
        </w:rPr>
        <w:t xml:space="preserve">Отказ от изучения любого из шести модулей комплексного курса не допускается и рассматривается как препятствование получению ребёнком общего образования в соответствии с законодательством Российской Федерации. </w:t>
      </w:r>
    </w:p>
    <w:p w:rsidR="007757C2" w:rsidRPr="007757C2" w:rsidRDefault="007757C2" w:rsidP="007757C2">
      <w:pPr>
        <w:numPr>
          <w:ilvl w:val="0"/>
          <w:numId w:val="8"/>
        </w:numPr>
        <w:spacing w:after="0" w:line="240" w:lineRule="auto"/>
        <w:ind w:left="0"/>
        <w:rPr>
          <w:rFonts w:ascii="Times New Roman" w:eastAsia="Times New Roman" w:hAnsi="Times New Roman" w:cs="Times New Roman"/>
          <w:sz w:val="24"/>
          <w:szCs w:val="24"/>
          <w:lang w:eastAsia="ru-RU"/>
        </w:rPr>
      </w:pPr>
      <w:r w:rsidRPr="007757C2">
        <w:rPr>
          <w:rFonts w:ascii="Times New Roman" w:eastAsia="Times New Roman" w:hAnsi="Times New Roman" w:cs="Times New Roman"/>
          <w:sz w:val="24"/>
          <w:szCs w:val="24"/>
          <w:lang w:eastAsia="ru-RU"/>
        </w:rPr>
        <w:t xml:space="preserve">В целях организации введения курса «Основы религиозных культур и светской этики» создан сайт </w:t>
      </w:r>
      <w:hyperlink r:id="rId6" w:tgtFrame="_blank" w:history="1">
        <w:r w:rsidRPr="007757C2">
          <w:rPr>
            <w:rFonts w:ascii="Times New Roman" w:eastAsia="Times New Roman" w:hAnsi="Times New Roman" w:cs="Times New Roman"/>
            <w:color w:val="0000FF"/>
            <w:sz w:val="24"/>
            <w:szCs w:val="24"/>
            <w:u w:val="single"/>
            <w:lang w:eastAsia="ru-RU"/>
          </w:rPr>
          <w:t>http://orkce.apkpro.ru/</w:t>
        </w:r>
      </w:hyperlink>
    </w:p>
    <w:p w:rsidR="007757C2" w:rsidRPr="007757C2" w:rsidRDefault="007757C2" w:rsidP="007757C2">
      <w:pPr>
        <w:numPr>
          <w:ilvl w:val="0"/>
          <w:numId w:val="9"/>
        </w:numPr>
        <w:spacing w:after="0" w:line="240" w:lineRule="auto"/>
        <w:ind w:left="0"/>
        <w:rPr>
          <w:rFonts w:ascii="Times New Roman" w:eastAsia="Times New Roman" w:hAnsi="Times New Roman" w:cs="Times New Roman"/>
          <w:sz w:val="24"/>
          <w:szCs w:val="24"/>
          <w:lang w:eastAsia="ru-RU"/>
        </w:rPr>
      </w:pPr>
      <w:r w:rsidRPr="007757C2">
        <w:rPr>
          <w:rFonts w:ascii="Times New Roman" w:eastAsia="Times New Roman" w:hAnsi="Times New Roman" w:cs="Times New Roman"/>
          <w:sz w:val="24"/>
          <w:szCs w:val="24"/>
          <w:lang w:eastAsia="ru-RU"/>
        </w:rPr>
        <w:t xml:space="preserve">Письмо Департамента государственной политики в сфере общего образования </w:t>
      </w:r>
      <w:proofErr w:type="spellStart"/>
      <w:r w:rsidRPr="007757C2">
        <w:rPr>
          <w:rFonts w:ascii="Times New Roman" w:eastAsia="Times New Roman" w:hAnsi="Times New Roman" w:cs="Times New Roman"/>
          <w:sz w:val="24"/>
          <w:szCs w:val="24"/>
          <w:lang w:eastAsia="ru-RU"/>
        </w:rPr>
        <w:t>Минобрнауки</w:t>
      </w:r>
      <w:proofErr w:type="spellEnd"/>
      <w:r w:rsidRPr="007757C2">
        <w:rPr>
          <w:rFonts w:ascii="Times New Roman" w:eastAsia="Times New Roman" w:hAnsi="Times New Roman" w:cs="Times New Roman"/>
          <w:sz w:val="24"/>
          <w:szCs w:val="24"/>
          <w:lang w:eastAsia="ru-RU"/>
        </w:rPr>
        <w:t xml:space="preserve"> России от 22.08.2012 №08-250 «О введении учебного курса ОРКСЭ» </w:t>
      </w:r>
    </w:p>
    <w:p w:rsidR="007757C2" w:rsidRPr="007757C2" w:rsidRDefault="007757C2" w:rsidP="007757C2">
      <w:pPr>
        <w:numPr>
          <w:ilvl w:val="0"/>
          <w:numId w:val="10"/>
        </w:numPr>
        <w:spacing w:after="0" w:line="240" w:lineRule="auto"/>
        <w:ind w:left="0"/>
        <w:rPr>
          <w:rFonts w:ascii="Times New Roman" w:eastAsia="Times New Roman" w:hAnsi="Times New Roman" w:cs="Times New Roman"/>
          <w:sz w:val="24"/>
          <w:szCs w:val="24"/>
          <w:lang w:eastAsia="ru-RU"/>
        </w:rPr>
      </w:pPr>
      <w:r w:rsidRPr="007757C2">
        <w:rPr>
          <w:rFonts w:ascii="Times New Roman" w:eastAsia="Times New Roman" w:hAnsi="Times New Roman" w:cs="Times New Roman"/>
          <w:sz w:val="24"/>
          <w:szCs w:val="24"/>
          <w:lang w:eastAsia="ru-RU"/>
        </w:rPr>
        <w:t xml:space="preserve">Письмо Департамента государственной политики в сфере общего образования </w:t>
      </w:r>
      <w:proofErr w:type="spellStart"/>
      <w:r w:rsidRPr="007757C2">
        <w:rPr>
          <w:rFonts w:ascii="Times New Roman" w:eastAsia="Times New Roman" w:hAnsi="Times New Roman" w:cs="Times New Roman"/>
          <w:sz w:val="24"/>
          <w:szCs w:val="24"/>
          <w:lang w:eastAsia="ru-RU"/>
        </w:rPr>
        <w:t>Минобрнауки</w:t>
      </w:r>
      <w:proofErr w:type="spellEnd"/>
      <w:r w:rsidRPr="007757C2">
        <w:rPr>
          <w:rFonts w:ascii="Times New Roman" w:eastAsia="Times New Roman" w:hAnsi="Times New Roman" w:cs="Times New Roman"/>
          <w:sz w:val="24"/>
          <w:szCs w:val="24"/>
          <w:lang w:eastAsia="ru-RU"/>
        </w:rPr>
        <w:t xml:space="preserve"> России от 21.04.2014 №08-516 «О реализации курса ОРКСЭ» </w:t>
      </w:r>
    </w:p>
    <w:p w:rsidR="007757C2" w:rsidRPr="007757C2" w:rsidRDefault="007757C2" w:rsidP="007757C2">
      <w:pPr>
        <w:numPr>
          <w:ilvl w:val="0"/>
          <w:numId w:val="11"/>
        </w:numPr>
        <w:spacing w:after="0" w:line="240" w:lineRule="auto"/>
        <w:ind w:left="0"/>
        <w:rPr>
          <w:rFonts w:ascii="Times New Roman" w:eastAsia="Times New Roman" w:hAnsi="Times New Roman" w:cs="Times New Roman"/>
          <w:sz w:val="24"/>
          <w:szCs w:val="24"/>
          <w:lang w:eastAsia="ru-RU"/>
        </w:rPr>
      </w:pPr>
      <w:r w:rsidRPr="007757C2">
        <w:rPr>
          <w:rFonts w:ascii="Times New Roman" w:eastAsia="Times New Roman" w:hAnsi="Times New Roman" w:cs="Times New Roman"/>
          <w:sz w:val="24"/>
          <w:szCs w:val="24"/>
          <w:lang w:eastAsia="ru-RU"/>
        </w:rPr>
        <w:t xml:space="preserve">РЕГЛАМЕНТ выбора родителями школьников модуля курса «Основы религиозных культур и светской этики» в </w:t>
      </w:r>
      <w:r w:rsidR="00412EFF">
        <w:rPr>
          <w:rFonts w:ascii="Times New Roman" w:eastAsia="Times New Roman" w:hAnsi="Times New Roman" w:cs="Times New Roman"/>
          <w:sz w:val="24"/>
          <w:szCs w:val="24"/>
          <w:lang w:eastAsia="ru-RU"/>
        </w:rPr>
        <w:t>М</w:t>
      </w:r>
      <w:r w:rsidRPr="007757C2">
        <w:rPr>
          <w:rFonts w:ascii="Times New Roman" w:eastAsia="Times New Roman" w:hAnsi="Times New Roman" w:cs="Times New Roman"/>
          <w:sz w:val="24"/>
          <w:szCs w:val="24"/>
          <w:lang w:eastAsia="ru-RU"/>
        </w:rPr>
        <w:t>БОУ</w:t>
      </w:r>
      <w:r w:rsidR="00412EFF">
        <w:rPr>
          <w:rFonts w:ascii="Times New Roman" w:eastAsia="Times New Roman" w:hAnsi="Times New Roman" w:cs="Times New Roman"/>
          <w:sz w:val="24"/>
          <w:szCs w:val="24"/>
          <w:lang w:eastAsia="ru-RU"/>
        </w:rPr>
        <w:t xml:space="preserve"> «Средняя школа №33»</w:t>
      </w:r>
    </w:p>
    <w:p w:rsidR="007757C2" w:rsidRPr="007757C2" w:rsidRDefault="007757C2" w:rsidP="007757C2">
      <w:pPr>
        <w:numPr>
          <w:ilvl w:val="0"/>
          <w:numId w:val="13"/>
        </w:numPr>
        <w:spacing w:after="0" w:line="240" w:lineRule="auto"/>
        <w:ind w:left="0"/>
        <w:rPr>
          <w:rFonts w:ascii="Times New Roman" w:eastAsia="Times New Roman" w:hAnsi="Times New Roman" w:cs="Times New Roman"/>
          <w:sz w:val="24"/>
          <w:szCs w:val="24"/>
          <w:lang w:eastAsia="ru-RU"/>
        </w:rPr>
      </w:pPr>
      <w:r w:rsidRPr="007757C2">
        <w:rPr>
          <w:rFonts w:ascii="Times New Roman" w:eastAsia="Times New Roman" w:hAnsi="Times New Roman" w:cs="Times New Roman"/>
          <w:sz w:val="24"/>
          <w:szCs w:val="24"/>
          <w:lang w:eastAsia="ru-RU"/>
        </w:rPr>
        <w:t xml:space="preserve">Материалы для родителей по отдельным урокам, темам, рубрикам курса размещены на сайте </w:t>
      </w:r>
      <w:hyperlink r:id="rId7" w:tgtFrame="_blank" w:history="1">
        <w:r w:rsidRPr="007757C2">
          <w:rPr>
            <w:rFonts w:ascii="Times New Roman" w:eastAsia="Times New Roman" w:hAnsi="Times New Roman" w:cs="Times New Roman"/>
            <w:color w:val="0000FF"/>
            <w:sz w:val="24"/>
            <w:szCs w:val="24"/>
            <w:u w:val="single"/>
            <w:lang w:eastAsia="ru-RU"/>
          </w:rPr>
          <w:t>http://orkce.apkpro.ru/</w:t>
        </w:r>
      </w:hyperlink>
    </w:p>
    <w:p w:rsidR="007757C2" w:rsidRPr="007757C2" w:rsidRDefault="007757C2" w:rsidP="007757C2">
      <w:pPr>
        <w:numPr>
          <w:ilvl w:val="0"/>
          <w:numId w:val="14"/>
        </w:numPr>
        <w:spacing w:after="0" w:line="240" w:lineRule="auto"/>
        <w:ind w:left="0"/>
        <w:rPr>
          <w:rFonts w:ascii="Times New Roman" w:eastAsia="Times New Roman" w:hAnsi="Times New Roman" w:cs="Times New Roman"/>
          <w:sz w:val="24"/>
          <w:szCs w:val="24"/>
          <w:lang w:eastAsia="ru-RU"/>
        </w:rPr>
      </w:pPr>
      <w:r w:rsidRPr="007757C2">
        <w:rPr>
          <w:rFonts w:ascii="Times New Roman" w:eastAsia="Times New Roman" w:hAnsi="Times New Roman" w:cs="Times New Roman"/>
          <w:sz w:val="24"/>
          <w:szCs w:val="24"/>
          <w:lang w:eastAsia="ru-RU"/>
        </w:rPr>
        <w:t xml:space="preserve">По поручению Министерства образования и науки РФ информационно – методическое сопровождение внедрения курса ОРКСЭ осуществляет Федеральное государственное автономное образовательное учреждение дополнительного профессионального образования «Академия повышения квалификации и профессиональной переподготовки работников образования - </w:t>
      </w:r>
      <w:hyperlink r:id="rId8" w:tgtFrame="_blank" w:history="1">
        <w:r w:rsidRPr="007757C2">
          <w:rPr>
            <w:rFonts w:ascii="Times New Roman" w:eastAsia="Times New Roman" w:hAnsi="Times New Roman" w:cs="Times New Roman"/>
            <w:color w:val="0000FF"/>
            <w:sz w:val="24"/>
            <w:szCs w:val="24"/>
            <w:u w:val="single"/>
            <w:lang w:eastAsia="ru-RU"/>
          </w:rPr>
          <w:t>http://orkce.a</w:t>
        </w:r>
        <w:bookmarkStart w:id="0" w:name="_GoBack"/>
        <w:bookmarkEnd w:id="0"/>
        <w:r w:rsidRPr="007757C2">
          <w:rPr>
            <w:rFonts w:ascii="Times New Roman" w:eastAsia="Times New Roman" w:hAnsi="Times New Roman" w:cs="Times New Roman"/>
            <w:color w:val="0000FF"/>
            <w:sz w:val="24"/>
            <w:szCs w:val="24"/>
            <w:u w:val="single"/>
            <w:lang w:eastAsia="ru-RU"/>
          </w:rPr>
          <w:t>p</w:t>
        </w:r>
        <w:r w:rsidRPr="007757C2">
          <w:rPr>
            <w:rFonts w:ascii="Times New Roman" w:eastAsia="Times New Roman" w:hAnsi="Times New Roman" w:cs="Times New Roman"/>
            <w:color w:val="0000FF"/>
            <w:sz w:val="24"/>
            <w:szCs w:val="24"/>
            <w:u w:val="single"/>
            <w:lang w:eastAsia="ru-RU"/>
          </w:rPr>
          <w:t>kpro.ru/</w:t>
        </w:r>
      </w:hyperlink>
    </w:p>
    <w:p w:rsidR="007757C2" w:rsidRDefault="007757C2" w:rsidP="007757C2">
      <w:pPr>
        <w:numPr>
          <w:ilvl w:val="0"/>
          <w:numId w:val="15"/>
        </w:numPr>
        <w:spacing w:after="0" w:line="240" w:lineRule="auto"/>
        <w:ind w:left="0"/>
        <w:rPr>
          <w:rFonts w:ascii="Times New Roman" w:eastAsia="Times New Roman" w:hAnsi="Times New Roman" w:cs="Times New Roman"/>
          <w:sz w:val="24"/>
          <w:szCs w:val="24"/>
          <w:lang w:eastAsia="ru-RU"/>
        </w:rPr>
      </w:pPr>
      <w:r w:rsidRPr="007757C2">
        <w:rPr>
          <w:rFonts w:ascii="Times New Roman" w:eastAsia="Times New Roman" w:hAnsi="Times New Roman" w:cs="Times New Roman"/>
          <w:sz w:val="24"/>
          <w:szCs w:val="24"/>
          <w:lang w:eastAsia="ru-RU"/>
        </w:rPr>
        <w:t xml:space="preserve">Информационный буклет </w:t>
      </w:r>
    </w:p>
    <w:p w:rsidR="00412EFF" w:rsidRPr="007757C2" w:rsidRDefault="00412EFF" w:rsidP="007757C2">
      <w:pPr>
        <w:numPr>
          <w:ilvl w:val="0"/>
          <w:numId w:val="15"/>
        </w:numPr>
        <w:spacing w:after="0" w:line="240"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Заявление</w:t>
      </w:r>
    </w:p>
    <w:p w:rsidR="007757C2" w:rsidRDefault="007757C2" w:rsidP="007757C2">
      <w:pPr>
        <w:spacing w:after="0" w:line="240" w:lineRule="auto"/>
      </w:pPr>
    </w:p>
    <w:p w:rsidR="007757C2" w:rsidRDefault="007757C2" w:rsidP="007757C2">
      <w:pPr>
        <w:spacing w:after="0" w:line="240" w:lineRule="auto"/>
      </w:pPr>
    </w:p>
    <w:p w:rsidR="007757C2" w:rsidRPr="007757C2" w:rsidRDefault="007757C2" w:rsidP="007757C2">
      <w:pPr>
        <w:spacing w:after="0" w:line="240" w:lineRule="auto"/>
        <w:rPr>
          <w:rFonts w:ascii="Times New Roman" w:eastAsia="Times New Roman" w:hAnsi="Times New Roman" w:cs="Times New Roman"/>
          <w:sz w:val="24"/>
          <w:szCs w:val="24"/>
          <w:lang w:eastAsia="ru-RU"/>
        </w:rPr>
      </w:pPr>
    </w:p>
    <w:p w:rsidR="007757C2" w:rsidRDefault="007757C2" w:rsidP="007757C2">
      <w:pPr>
        <w:spacing w:after="0" w:line="240" w:lineRule="auto"/>
        <w:rPr>
          <w:rFonts w:ascii="Times New Roman" w:eastAsia="Times New Roman" w:hAnsi="Times New Roman" w:cs="Times New Roman"/>
          <w:sz w:val="24"/>
          <w:szCs w:val="24"/>
          <w:lang w:eastAsia="ru-RU"/>
        </w:rPr>
      </w:pPr>
      <w:r w:rsidRPr="007757C2">
        <w:rPr>
          <w:rFonts w:ascii="Times New Roman" w:eastAsia="Times New Roman" w:hAnsi="Times New Roman" w:cs="Times New Roman"/>
          <w:noProof/>
          <w:sz w:val="24"/>
          <w:szCs w:val="24"/>
          <w:lang w:eastAsia="ru-RU"/>
        </w:rPr>
        <w:lastRenderedPageBreak/>
        <w:drawing>
          <wp:inline distT="0" distB="0" distL="0" distR="0" wp14:anchorId="4A510235" wp14:editId="20CE7ECD">
            <wp:extent cx="5657850" cy="7743825"/>
            <wp:effectExtent l="0" t="0" r="0" b="9525"/>
            <wp:docPr id="2" name="Рисунок 2" descr="http://xn--373-qddohl3g.xn--p1ai/wpimages/wp5e4b9a49_05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xn--373-qddohl3g.xn--p1ai/wpimages/wp5e4b9a49_05_0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7850" cy="7743825"/>
                    </a:xfrm>
                    <a:prstGeom prst="rect">
                      <a:avLst/>
                    </a:prstGeom>
                    <a:noFill/>
                    <a:ln>
                      <a:noFill/>
                    </a:ln>
                  </pic:spPr>
                </pic:pic>
              </a:graphicData>
            </a:graphic>
          </wp:inline>
        </w:drawing>
      </w:r>
    </w:p>
    <w:p w:rsidR="007757C2" w:rsidRDefault="007757C2" w:rsidP="007757C2">
      <w:pPr>
        <w:spacing w:after="0" w:line="240" w:lineRule="auto"/>
        <w:rPr>
          <w:rFonts w:ascii="Times New Roman" w:eastAsia="Times New Roman" w:hAnsi="Times New Roman" w:cs="Times New Roman"/>
          <w:sz w:val="24"/>
          <w:szCs w:val="24"/>
          <w:lang w:eastAsia="ru-RU"/>
        </w:rPr>
      </w:pPr>
    </w:p>
    <w:p w:rsidR="007757C2" w:rsidRDefault="007757C2" w:rsidP="007757C2">
      <w:pPr>
        <w:spacing w:after="0" w:line="240" w:lineRule="auto"/>
        <w:rPr>
          <w:rFonts w:ascii="Times New Roman" w:eastAsia="Times New Roman" w:hAnsi="Times New Roman" w:cs="Times New Roman"/>
          <w:sz w:val="24"/>
          <w:szCs w:val="24"/>
          <w:lang w:eastAsia="ru-RU"/>
        </w:rPr>
      </w:pPr>
    </w:p>
    <w:p w:rsidR="007757C2" w:rsidRDefault="007757C2" w:rsidP="007757C2">
      <w:pPr>
        <w:spacing w:after="0" w:line="240" w:lineRule="auto"/>
        <w:rPr>
          <w:rFonts w:ascii="Times New Roman" w:eastAsia="Times New Roman" w:hAnsi="Times New Roman" w:cs="Times New Roman"/>
          <w:sz w:val="24"/>
          <w:szCs w:val="24"/>
          <w:lang w:eastAsia="ru-RU"/>
        </w:rPr>
      </w:pPr>
    </w:p>
    <w:p w:rsidR="007757C2" w:rsidRDefault="007757C2" w:rsidP="007757C2">
      <w:pPr>
        <w:spacing w:after="0" w:line="240" w:lineRule="auto"/>
        <w:rPr>
          <w:rFonts w:ascii="Times New Roman" w:eastAsia="Times New Roman" w:hAnsi="Times New Roman" w:cs="Times New Roman"/>
          <w:sz w:val="24"/>
          <w:szCs w:val="24"/>
          <w:lang w:eastAsia="ru-RU"/>
        </w:rPr>
      </w:pPr>
    </w:p>
    <w:sectPr w:rsidR="007757C2" w:rsidSect="007757C2">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76F99"/>
    <w:multiLevelType w:val="multilevel"/>
    <w:tmpl w:val="3F88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192DC0"/>
    <w:multiLevelType w:val="multilevel"/>
    <w:tmpl w:val="BB624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F40046"/>
    <w:multiLevelType w:val="multilevel"/>
    <w:tmpl w:val="45A2E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1F6C01"/>
    <w:multiLevelType w:val="multilevel"/>
    <w:tmpl w:val="49407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CF1D8C"/>
    <w:multiLevelType w:val="multilevel"/>
    <w:tmpl w:val="5FF48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9B3B8D"/>
    <w:multiLevelType w:val="multilevel"/>
    <w:tmpl w:val="8312F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D44CC7"/>
    <w:multiLevelType w:val="multilevel"/>
    <w:tmpl w:val="750A6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C835BC"/>
    <w:multiLevelType w:val="multilevel"/>
    <w:tmpl w:val="377C0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0D58D7"/>
    <w:multiLevelType w:val="multilevel"/>
    <w:tmpl w:val="FDB81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327D4B"/>
    <w:multiLevelType w:val="multilevel"/>
    <w:tmpl w:val="D994A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862277"/>
    <w:multiLevelType w:val="multilevel"/>
    <w:tmpl w:val="BCBC1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44D39AC"/>
    <w:multiLevelType w:val="multilevel"/>
    <w:tmpl w:val="68FAB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370DD1"/>
    <w:multiLevelType w:val="multilevel"/>
    <w:tmpl w:val="8B1E9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494132C"/>
    <w:multiLevelType w:val="multilevel"/>
    <w:tmpl w:val="86D06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D200F4C"/>
    <w:multiLevelType w:val="multilevel"/>
    <w:tmpl w:val="1BD6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9"/>
  </w:num>
  <w:num w:numId="4">
    <w:abstractNumId w:val="2"/>
  </w:num>
  <w:num w:numId="5">
    <w:abstractNumId w:val="14"/>
  </w:num>
  <w:num w:numId="6">
    <w:abstractNumId w:val="5"/>
  </w:num>
  <w:num w:numId="7">
    <w:abstractNumId w:val="4"/>
  </w:num>
  <w:num w:numId="8">
    <w:abstractNumId w:val="0"/>
  </w:num>
  <w:num w:numId="9">
    <w:abstractNumId w:val="8"/>
  </w:num>
  <w:num w:numId="10">
    <w:abstractNumId w:val="12"/>
  </w:num>
  <w:num w:numId="11">
    <w:abstractNumId w:val="11"/>
  </w:num>
  <w:num w:numId="12">
    <w:abstractNumId w:val="10"/>
  </w:num>
  <w:num w:numId="13">
    <w:abstractNumId w:val="13"/>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9DC"/>
    <w:rsid w:val="00412EFF"/>
    <w:rsid w:val="007757C2"/>
    <w:rsid w:val="007D621A"/>
    <w:rsid w:val="00A739DC"/>
    <w:rsid w:val="00F157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57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57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57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57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738341">
      <w:bodyDiv w:val="1"/>
      <w:marLeft w:val="0"/>
      <w:marRight w:val="0"/>
      <w:marTop w:val="0"/>
      <w:marBottom w:val="0"/>
      <w:divBdr>
        <w:top w:val="none" w:sz="0" w:space="0" w:color="auto"/>
        <w:left w:val="none" w:sz="0" w:space="0" w:color="auto"/>
        <w:bottom w:val="none" w:sz="0" w:space="0" w:color="auto"/>
        <w:right w:val="none" w:sz="0" w:space="0" w:color="auto"/>
      </w:divBdr>
      <w:divsChild>
        <w:div w:id="1947735405">
          <w:marLeft w:val="0"/>
          <w:marRight w:val="0"/>
          <w:marTop w:val="0"/>
          <w:marBottom w:val="0"/>
          <w:divBdr>
            <w:top w:val="none" w:sz="0" w:space="0" w:color="auto"/>
            <w:left w:val="none" w:sz="0" w:space="0" w:color="auto"/>
            <w:bottom w:val="none" w:sz="0" w:space="0" w:color="auto"/>
            <w:right w:val="none" w:sz="0" w:space="0" w:color="auto"/>
          </w:divBdr>
        </w:div>
        <w:div w:id="15861058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kce.apkpro.ru/" TargetMode="External"/><Relationship Id="rId3" Type="http://schemas.microsoft.com/office/2007/relationships/stylesWithEffects" Target="stylesWithEffects.xml"/><Relationship Id="rId7" Type="http://schemas.openxmlformats.org/officeDocument/2006/relationships/hyperlink" Target="http://orkce.apkpr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rkce.apkpro.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483</Words>
  <Characters>2757</Characters>
  <Application>Microsoft Office Word</Application>
  <DocSecurity>0</DocSecurity>
  <Lines>22</Lines>
  <Paragraphs>6</Paragraphs>
  <ScaleCrop>false</ScaleCrop>
  <Company/>
  <LinksUpToDate>false</LinksUpToDate>
  <CharactersWithSpaces>3234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2021-03-19T07:14:00Z</dcterms:created>
  <dcterms:modified xsi:type="dcterms:W3CDTF">2021-03-19T07:30:00Z</dcterms:modified>
</cp:coreProperties>
</file>